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3</w:t>
      </w: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/>
        </w:rPr>
        <w:t xml:space="preserve"> </w:t>
      </w:r>
      <w:r>
        <w:rPr>
          <w:rFonts w:hint="eastAsia" w:ascii="方正小标宋简体" w:eastAsia="方正小标宋简体"/>
        </w:rPr>
        <w:t xml:space="preserve">  </w:t>
      </w:r>
      <w:r>
        <w:rPr>
          <w:rFonts w:hint="eastAsia" w:ascii="方正小标宋简体" w:hAnsi="宋体" w:eastAsia="方正小标宋简体"/>
          <w:sz w:val="44"/>
          <w:szCs w:val="44"/>
        </w:rPr>
        <w:t>河南省体育局2023年度体育课题申报汇总表</w:t>
      </w:r>
    </w:p>
    <w:bookmarkEnd w:id="0"/>
    <w:p>
      <w:pPr>
        <w:pStyle w:val="2"/>
      </w:pPr>
    </w:p>
    <w:p>
      <w:pPr>
        <w:pStyle w:val="2"/>
        <w:rPr>
          <w:rFonts w:ascii="楷体_GB2312" w:eastAsia="楷体_GB2312"/>
        </w:rPr>
      </w:pPr>
      <w:r>
        <w:rPr>
          <w:rFonts w:hint="eastAsia"/>
        </w:rPr>
        <w:t xml:space="preserve">      </w:t>
      </w:r>
      <w:r>
        <w:rPr>
          <w:rFonts w:hint="eastAsia" w:ascii="楷体_GB2312" w:eastAsia="楷体_GB2312"/>
        </w:rPr>
        <w:t xml:space="preserve">  推荐单位：     （盖章）                                                  时间：   年   月   日</w:t>
      </w:r>
    </w:p>
    <w:p/>
    <w:tbl>
      <w:tblPr>
        <w:tblStyle w:val="5"/>
        <w:tblW w:w="136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706"/>
        <w:gridCol w:w="1706"/>
        <w:gridCol w:w="1706"/>
        <w:gridCol w:w="1707"/>
        <w:gridCol w:w="1707"/>
        <w:gridCol w:w="1707"/>
        <w:gridCol w:w="1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所选课题在指南中的序号</w:t>
            </w:r>
          </w:p>
        </w:tc>
        <w:tc>
          <w:tcPr>
            <w:tcW w:w="170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课题名称</w:t>
            </w:r>
          </w:p>
        </w:tc>
        <w:tc>
          <w:tcPr>
            <w:tcW w:w="1706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所在单位</w:t>
            </w:r>
          </w:p>
        </w:tc>
        <w:tc>
          <w:tcPr>
            <w:tcW w:w="1707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课题</w:t>
            </w:r>
          </w:p>
          <w:p>
            <w:pPr>
              <w:spacing w:line="4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负责人</w:t>
            </w:r>
          </w:p>
        </w:tc>
        <w:tc>
          <w:tcPr>
            <w:tcW w:w="1707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联系电话</w:t>
            </w:r>
          </w:p>
        </w:tc>
        <w:tc>
          <w:tcPr>
            <w:tcW w:w="1707" w:type="dxa"/>
            <w:vAlign w:val="center"/>
          </w:tcPr>
          <w:p>
            <w:pPr>
              <w:spacing w:line="4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通讯地址</w:t>
            </w: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6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  <w:tc>
          <w:tcPr>
            <w:tcW w:w="1707" w:type="dxa"/>
          </w:tcPr>
          <w:p>
            <w:pPr>
              <w:pStyle w:val="2"/>
              <w:jc w:val="center"/>
            </w:pPr>
          </w:p>
        </w:tc>
      </w:tr>
    </w:tbl>
    <w:p>
      <w:pPr>
        <w:pStyle w:val="2"/>
        <w:rPr>
          <w:rFonts w:ascii="仿宋_GB2312" w:eastAsia="仿宋_GB2312"/>
        </w:rPr>
      </w:pPr>
      <w:r>
        <w:rPr>
          <w:rFonts w:hint="eastAsia" w:ascii="仿宋_GB2312" w:eastAsia="仿宋_GB2312"/>
        </w:rPr>
        <w:t>注：请确保填报准确。立项、结题文件、结题证书中相关信息，均以此表为准。</w:t>
      </w:r>
    </w:p>
    <w:p/>
    <w:p>
      <w:pPr>
        <w:pStyle w:val="2"/>
      </w:pPr>
    </w:p>
    <w:p/>
    <w:p>
      <w:pPr>
        <w:pStyle w:val="2"/>
        <w:ind w:firstLine="480" w:firstLineChars="200"/>
      </w:pPr>
      <w:r>
        <w:rPr>
          <w:rFonts w:hint="eastAsia" w:ascii="仿宋_GB2312" w:eastAsia="仿宋_GB2312"/>
        </w:rPr>
        <w:t>联系部门：                                联系人：                                   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87FAC"/>
    <w:rsid w:val="098E0D3B"/>
    <w:rsid w:val="13D621B1"/>
    <w:rsid w:val="22FE4398"/>
    <w:rsid w:val="278D43F0"/>
    <w:rsid w:val="2C377A2E"/>
    <w:rsid w:val="2F6A45B6"/>
    <w:rsid w:val="325513ED"/>
    <w:rsid w:val="42711A61"/>
    <w:rsid w:val="49682ADD"/>
    <w:rsid w:val="52387FAC"/>
    <w:rsid w:val="5C8D79E5"/>
    <w:rsid w:val="5F08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